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95"/>
        <w:gridCol w:w="5395"/>
      </w:tblGrid>
      <w:tr>
        <w:tblPrEx>
          <w:shd w:val="clear" w:color="auto" w:fill="cdd4e9"/>
        </w:tblPrEx>
        <w:trPr>
          <w:trHeight w:val="2135" w:hRule="atLeast"/>
        </w:trPr>
        <w:tc>
          <w:tcPr>
            <w:tcW w:type="dxa" w:w="5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32"/>
                <w:szCs w:val="32"/>
                <w:shd w:val="nil" w:color="auto" w:fill="auto"/>
                <w:rtl w:val="0"/>
                <w:lang w:val="en-US"/>
              </w:rPr>
              <w:t>Rio Vista Rotary Club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P.O. Box 513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Rio Vista, CA 94571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</w:rPr>
              <w:t>RotaryofRioVista@gmail.com</w:t>
            </w:r>
            <w:r>
              <w:rPr>
                <w:b w:val="1"/>
                <w:bCs w:val="1"/>
                <w:sz w:val="32"/>
                <w:szCs w:val="32"/>
                <w:shd w:val="nil" w:color="auto" w:fill="auto"/>
              </w:rPr>
            </w:r>
          </w:p>
        </w:tc>
        <w:tc>
          <w:tcPr>
            <w:tcW w:type="dxa" w:w="5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975535" cy="978196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35" cy="9781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</w:rPr>
        <w:t>2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2nd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 Annual Marta Dron Golf Tournament,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Friday May 19</w:t>
      </w:r>
      <w:r>
        <w:rPr>
          <w:b w:val="1"/>
          <w:bCs w:val="1"/>
          <w:sz w:val="32"/>
          <w:szCs w:val="32"/>
          <w:u w:val="single"/>
          <w:rtl w:val="0"/>
        </w:rPr>
        <w:t>, 202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3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block your calendar for our 2</w:t>
      </w:r>
      <w:r>
        <w:rPr>
          <w:rFonts w:ascii="Times New Roman" w:hAnsi="Times New Roman"/>
          <w:sz w:val="24"/>
          <w:szCs w:val="24"/>
          <w:rtl w:val="0"/>
          <w:lang w:val="en-US"/>
        </w:rPr>
        <w:t>2nd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Annual Marta Dron Memorial Golf Tournament, to be held Friday, </w:t>
      </w:r>
      <w:r>
        <w:rPr>
          <w:rFonts w:ascii="Times New Roman" w:hAnsi="Times New Roman"/>
          <w:sz w:val="24"/>
          <w:szCs w:val="24"/>
          <w:rtl w:val="0"/>
          <w:lang w:val="en-US"/>
        </w:rPr>
        <w:t>May 19</w:t>
      </w:r>
      <w:r>
        <w:rPr>
          <w:rFonts w:ascii="Times New Roman" w:hAnsi="Times New Roman"/>
          <w:sz w:val="24"/>
          <w:szCs w:val="24"/>
          <w:rtl w:val="0"/>
        </w:rPr>
        <w:t>, 202</w:t>
      </w:r>
      <w:r>
        <w:rPr>
          <w:rFonts w:ascii="Times New Roman" w:hAnsi="Times New Roman"/>
          <w:sz w:val="24"/>
          <w:szCs w:val="24"/>
          <w:rtl w:val="0"/>
          <w:lang w:val="en-US"/>
        </w:rPr>
        <w:t>3</w:t>
      </w:r>
      <w:r>
        <w:rPr>
          <w:rFonts w:ascii="Times New Roman" w:hAnsi="Times New Roman"/>
          <w:sz w:val="24"/>
          <w:szCs w:val="24"/>
          <w:rtl w:val="0"/>
          <w:lang w:val="en-US"/>
        </w:rPr>
        <w:t>! The Rotary Club of Rio Vista is excitedly preparing for our largest fundraiser of the year. Those familiar with our local Club, 100% of the net proceeds from our events go towards community programs. We have been particularly passionate about the children of Rio Vista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rtl w:val="0"/>
          <w:lang w:val="en-US"/>
        </w:rPr>
        <w:t>supporting student leadership camps; providing dictionaries to grammar schools; and offering scholarships to high school students.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 recognize that 2020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2021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2022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was tough for everyone, but we look forward to an exciting 202</w:t>
      </w:r>
      <w:r>
        <w:rPr>
          <w:rFonts w:ascii="Times New Roman" w:hAnsi="Times New Roman"/>
          <w:sz w:val="24"/>
          <w:szCs w:val="24"/>
          <w:rtl w:val="0"/>
          <w:lang w:val="en-US"/>
        </w:rPr>
        <w:t>3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with lots of golf and reconnecting with friends and family! As a leader in our community, we are asking your support to make this year a great success! Please consider:</w:t>
      </w:r>
    </w:p>
    <w:p>
      <w:pPr>
        <w:pStyle w:val="Body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Gold Sponsor, $1,000</w:t>
      </w:r>
    </w:p>
    <w:p>
      <w:pPr>
        <w:pStyle w:val="Body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4 golfers with carts and meals; Listed as a Gold Sponsor on all banners; Tee sponsor sign with logo; Letter of recognition from Rotary.</w:t>
      </w:r>
    </w:p>
    <w:p>
      <w:pPr>
        <w:pStyle w:val="Body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Platinum Sponsor, $1,500</w:t>
      </w:r>
    </w:p>
    <w:p>
      <w:pPr>
        <w:pStyle w:val="Body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All the benefits of Gold Sponsor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plus recognition in all banners, placards, and advertisements; Recognition on all printed materials.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If you have any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creative marketing ideas and/or in-kind donations, please reach out to us. Raffle prizes are welcome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---------------------------------------------------------------------------------------------------------------------------------------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Business/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en-US"/>
        </w:rPr>
        <w:t>ompany Name: 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Address: 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Phone: ___________________________________  Email Address: 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Display name for advertising: 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Enclosed is our check payable to Rio Vista Rotary club for our event sponsorship in the amount of: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Platinum Sponsor ($1,500) ___ </w:t>
        <w:tab/>
        <w:tab/>
        <w:t>Gold Sponsor ($1,000) 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Please email your high-resolution logo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"mailto:RotaryofRioVista@gmail.com"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RotaryofRioVista@gmail.com</w:t>
      </w:r>
      <w:r>
        <w:rPr/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footer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Please contact Patty Huyssoon, Chairperson at 916.747.0344 with any questions</w:t>
      </w:r>
    </w:p>
    <w:p>
      <w:pPr>
        <w:pStyle w:val="footer"/>
        <w:jc w:val="center"/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 xml:space="preserve">Co-chair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Serdar Gurel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